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1DE002CC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DF4D1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="00DF4D1F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F4D1F"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4D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профилактики правонарушений 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57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F4D1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F4D1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6180E940" w:rsidR="009B5D70" w:rsidRDefault="00DF4D1F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24.10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18C8AFA3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DF4D1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4D1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DF4D1F">
        <w:rPr>
          <w:rFonts w:ascii="Times New Roman" w:eastAsia="Times New Roman" w:hAnsi="Times New Roman"/>
          <w:sz w:val="28"/>
          <w:szCs w:val="28"/>
          <w:lang w:eastAsia="ru-RU"/>
        </w:rPr>
        <w:t>5080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DF4D1F">
        <w:rPr>
          <w:rFonts w:ascii="Times New Roman" w:eastAsia="Times New Roman" w:hAnsi="Times New Roman"/>
          <w:sz w:val="28"/>
          <w:szCs w:val="28"/>
          <w:lang w:eastAsia="ru-RU"/>
        </w:rPr>
        <w:t>2-6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(вход. КСК ММР № </w:t>
      </w:r>
      <w:r w:rsidR="00DF4D1F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DF4D1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4D1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.2023г.)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358313BE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C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C3288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правонарушений в  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1219BBC7" w:rsidR="007B5F66" w:rsidRDefault="009B5D70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C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C3288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правонарушений в  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05B14ED1" w:rsidR="009B5D70" w:rsidRDefault="002277F9" w:rsidP="002277F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C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C3288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правонарушений в  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5A52F863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0FB420EA" w14:textId="58A2DE02" w:rsidR="001C3288" w:rsidRPr="001C3288" w:rsidRDefault="005E129B" w:rsidP="000E3D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416E086D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C328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3D70D84" w14:textId="65C5C1D3" w:rsidR="003F30A7" w:rsidRDefault="00A32F8E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Правовой основой настоящего Проекта  постановления является,  приведение    муниципальной программы,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="003F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3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правонарушений в  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30A7">
        <w:rPr>
          <w:rFonts w:ascii="Times New Roman" w:hAnsi="Times New Roman" w:cs="Times New Roman"/>
          <w:sz w:val="28"/>
          <w:szCs w:val="28"/>
        </w:rPr>
        <w:t xml:space="preserve"> в </w:t>
      </w:r>
      <w:r w:rsidR="003F30A7" w:rsidRPr="0088028E">
        <w:rPr>
          <w:rFonts w:ascii="Times New Roman" w:hAnsi="Times New Roman" w:cs="Times New Roman"/>
          <w:sz w:val="28"/>
          <w:szCs w:val="28"/>
        </w:rPr>
        <w:t xml:space="preserve">соответствие с действующим законодательством,  на основании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30A7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Михайловского муниципального района 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="0045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показателей «Стратегии социально-экономического развития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на период 2012-2025 годов», </w:t>
      </w:r>
      <w:r w:rsidR="000C5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утвержденной  решением  Думы  Михайловского муниципального района  28.06.2012 года № 305 (изменение реш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>. № 274 от 24.11.2022г.)</w:t>
      </w:r>
      <w:r w:rsidR="008802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0B032" w14:textId="432D38AF" w:rsidR="0088028E" w:rsidRDefault="0088028E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</w:rPr>
        <w:t>установлено:</w:t>
      </w:r>
    </w:p>
    <w:p w14:paraId="4E066629" w14:textId="7F79CEB8" w:rsidR="00A32F8E" w:rsidRDefault="00A32F8E" w:rsidP="00A3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 в нарушение подпункта 3.4 </w:t>
      </w:r>
      <w:r>
        <w:rPr>
          <w:rFonts w:ascii="Times New Roman" w:hAnsi="Times New Roman" w:cs="Times New Roman"/>
          <w:sz w:val="28"/>
          <w:szCs w:val="28"/>
        </w:rPr>
        <w:t>пункта 3 Постановления администрации</w:t>
      </w:r>
      <w:r w:rsidR="000C5BB5" w:rsidRPr="000C5BB5">
        <w:rPr>
          <w:rFonts w:ascii="Times New Roman" w:hAnsi="Times New Roman" w:cs="Times New Roman"/>
          <w:sz w:val="28"/>
          <w:szCs w:val="28"/>
        </w:rPr>
        <w:t xml:space="preserve"> </w:t>
      </w:r>
      <w:r w:rsidR="000C5BB5" w:rsidRPr="0088028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 </w:t>
      </w:r>
      <w:r w:rsidR="000C5BB5" w:rsidRPr="0088028E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0C5BB5" w:rsidRPr="0088028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="000C5BB5">
        <w:rPr>
          <w:rFonts w:ascii="Times New Roman" w:eastAsia="Times New Roman" w:hAnsi="Times New Roman" w:cs="Times New Roman"/>
          <w:sz w:val="28"/>
          <w:szCs w:val="28"/>
        </w:rPr>
        <w:t xml:space="preserve">(с внесенными изменениями)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не приведена в соответствие в установленный данным постановлением срок (до </w:t>
      </w:r>
      <w:r w:rsidR="00D36B0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36B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</w:p>
    <w:p w14:paraId="1F3C4461" w14:textId="77777777" w:rsidR="00CD1E0D" w:rsidRDefault="00CD1E0D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362A5" w14:textId="1149B0AE" w:rsidR="00F06490" w:rsidRDefault="0047315A" w:rsidP="00612E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2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изменениям, вносимым </w:t>
      </w:r>
      <w:r w:rsidR="00B10CCB">
        <w:rPr>
          <w:rFonts w:ascii="Times New Roman" w:eastAsia="Times New Roman" w:hAnsi="Times New Roman" w:cs="Times New Roman"/>
          <w:sz w:val="28"/>
          <w:szCs w:val="28"/>
        </w:rPr>
        <w:t xml:space="preserve">Проектом постановления 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программы, период реализации программы </w:t>
      </w:r>
      <w:r w:rsidR="00EC0A26">
        <w:rPr>
          <w:rFonts w:ascii="Times New Roman" w:eastAsia="Times New Roman" w:hAnsi="Times New Roman" w:cs="Times New Roman"/>
          <w:sz w:val="28"/>
          <w:szCs w:val="28"/>
        </w:rPr>
        <w:t>предусматривает два этапа: Этап 1</w:t>
      </w:r>
      <w:r w:rsidR="002E72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0A2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C328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C0A26">
        <w:rPr>
          <w:rFonts w:ascii="Times New Roman" w:eastAsia="Times New Roman" w:hAnsi="Times New Roman" w:cs="Times New Roman"/>
          <w:sz w:val="28"/>
          <w:szCs w:val="28"/>
        </w:rPr>
        <w:t xml:space="preserve">-2022 годы, Этап 2: 2023-2025 годы.    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A8D3275" w14:textId="517868BA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Проектом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 следующие разделы муниципальной программы:</w:t>
      </w:r>
    </w:p>
    <w:p w14:paraId="75D5922F" w14:textId="77777777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1) раздел 1 «Стратегические приоритеты»; </w:t>
      </w:r>
    </w:p>
    <w:p w14:paraId="08D94EF0" w14:textId="333ABEFC" w:rsidR="00D26DFD" w:rsidRDefault="00612E1E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2) раздел 2  «Паспорт муниципальной программы», включающий в себя:</w:t>
      </w:r>
    </w:p>
    <w:p w14:paraId="35DC6885" w14:textId="4C291A95" w:rsidR="00D26DFD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«О</w:t>
      </w:r>
      <w:r w:rsidR="00C72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положения»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D56138E" w14:textId="3CE4BED3" w:rsidR="00612E1E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12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«Показатели муниципальной программы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14:paraId="0F1963C7" w14:textId="4B0F17F4" w:rsidR="00D26DFD" w:rsidRDefault="00612E1E" w:rsidP="00612E1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2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«Структура муниципальной программы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Профилактика правонарушений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 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е»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6645D92" w14:textId="14A22D5F" w:rsidR="00C72018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«Финансовое обеспечение муниципальной программы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Профилактика правонарушений в  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14:paraId="0A61B3C8" w14:textId="305E250E" w:rsidR="00BB7D49" w:rsidRDefault="00C72018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-«Информация о социальных, финансовых, стимулирующих налоговых льготах».</w:t>
      </w:r>
    </w:p>
    <w:p w14:paraId="3B24E953" w14:textId="7A4D4576" w:rsidR="00612E1E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E3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исполнение статьи 179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представленный на экспертизу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постановления,  подготовлен с целью:</w:t>
      </w:r>
    </w:p>
    <w:p w14:paraId="1217E52E" w14:textId="7E673DC1" w:rsidR="00612E1E" w:rsidRDefault="00612E1E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проверки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действующего расходного обязательства  из бюджета района, направленного на исполнение </w:t>
      </w:r>
      <w:r w:rsidR="00C7201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1C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C3288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правонарушений в    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1C328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объемами  бюджетных ассигнований,  утвержденных   решением  Думы  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 № 286  «Об  утверждении районного бюджета  Михайловского муниципального района на 2023 год и плановый период 2024 и 2025 годы»</w:t>
      </w:r>
      <w:r w:rsidR="00C72018" w:rsidRP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</w:t>
      </w:r>
      <w:r w:rsidR="00B10CCB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мен</w:t>
      </w:r>
      <w:r w:rsidR="001C3288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ениями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DAA30" w14:textId="77777777" w:rsidR="004029BA" w:rsidRDefault="004029BA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23FF1" w14:textId="38E473CE" w:rsidR="00BB7D49" w:rsidRDefault="00612E1E" w:rsidP="00CD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7D49">
        <w:rPr>
          <w:rFonts w:ascii="Times New Roman" w:hAnsi="Times New Roman" w:cs="Times New Roman"/>
          <w:sz w:val="28"/>
          <w:szCs w:val="28"/>
        </w:rPr>
        <w:t xml:space="preserve">Финансирование Программы, утвержденной </w:t>
      </w:r>
      <w:r w:rsidR="00B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BB7D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887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правонарушений в     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="00990C0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990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5719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планируется осуществлять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средств районного бюджета. </w:t>
      </w:r>
    </w:p>
    <w:p w14:paraId="11190A41" w14:textId="41E85EF0" w:rsidR="00FB69EB" w:rsidRDefault="00FB69EB" w:rsidP="00FB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представленного Проекта постановления</w:t>
      </w:r>
      <w:r w:rsidR="000077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 бюджетных ассигнований, необходимых для реализации программы  распределен по годам реализации программы,  источникам финансирования и мероприятиям.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95767C2" w14:textId="7B2BDB40" w:rsidR="00A04440" w:rsidRDefault="00FB69EB" w:rsidP="00A0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4440">
        <w:rPr>
          <w:rFonts w:ascii="Times New Roman" w:hAnsi="Times New Roman" w:cs="Times New Roman"/>
          <w:sz w:val="28"/>
          <w:szCs w:val="28"/>
        </w:rPr>
        <w:t>И</w:t>
      </w:r>
      <w:r w:rsidR="00A04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внесенные Проектом постановления администрации</w:t>
      </w:r>
      <w:r w:rsidR="00A044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044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  <w:r w:rsidR="00A04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утвержденную Программу,  предусматривают изменение общего объема   бюджетных ассигнований  на исполнение мероприятий программы по причине увеличения  периода  реализации муниципальной программы на 2024 и 2025 годы.</w:t>
      </w:r>
    </w:p>
    <w:p w14:paraId="3396BE47" w14:textId="09345E96" w:rsidR="00CA1FAF" w:rsidRDefault="00A04440" w:rsidP="00A044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75E24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975E24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35E">
        <w:rPr>
          <w:rFonts w:ascii="Times New Roman" w:eastAsia="Times New Roman" w:hAnsi="Times New Roman" w:cs="Times New Roman"/>
          <w:sz w:val="28"/>
          <w:szCs w:val="28"/>
        </w:rPr>
        <w:t>6</w:t>
      </w:r>
      <w:r w:rsidR="00975E24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975E24" w:rsidRPr="003946D2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 w:rsidR="00975E24">
        <w:rPr>
          <w:rFonts w:ascii="Times New Roman" w:eastAsia="Times New Roman" w:hAnsi="Times New Roman" w:cs="Times New Roman"/>
          <w:sz w:val="28"/>
          <w:szCs w:val="28"/>
        </w:rPr>
        <w:t xml:space="preserve">«Паспорта муниципальной программы» </w:t>
      </w:r>
      <w:r w:rsidR="00975E24" w:rsidRPr="003946D2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муниципальной программы предусмотрено </w:t>
      </w:r>
      <w:r w:rsidR="00B4235E">
        <w:rPr>
          <w:rFonts w:ascii="Times New Roman" w:eastAsia="Times New Roman" w:hAnsi="Times New Roman" w:cs="Times New Roman"/>
          <w:sz w:val="28"/>
          <w:szCs w:val="28"/>
        </w:rPr>
        <w:t>249,968</w:t>
      </w:r>
      <w:r w:rsidR="00975E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="00975E24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в том числе на 2023 год в сумме </w:t>
      </w:r>
      <w:r w:rsidR="00B4235E">
        <w:rPr>
          <w:rFonts w:ascii="Times New Roman" w:eastAsia="Times New Roman" w:hAnsi="Times New Roman" w:cs="Times New Roman"/>
          <w:sz w:val="28"/>
          <w:szCs w:val="28"/>
        </w:rPr>
        <w:t>50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,00 тыс. руб., на 2024 год в сумме </w:t>
      </w:r>
      <w:r w:rsidR="00B423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0,00 тыс. руб., на 2025 год в сумме </w:t>
      </w:r>
      <w:r w:rsidR="00B423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>0,00 тыс. руб.,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E24" w:rsidRPr="0079199E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соответствует </w:t>
      </w:r>
      <w:r w:rsidR="00975E24" w:rsidRPr="0079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сумме средств</w:t>
      </w:r>
      <w:r w:rsidR="00975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</w:t>
      </w:r>
      <w:r w:rsidR="0019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87C6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 xml:space="preserve">2023 год и плановый период </w:t>
      </w:r>
      <w:r w:rsidR="00587C69">
        <w:rPr>
          <w:rFonts w:ascii="Times New Roman" w:eastAsia="Times New Roman" w:hAnsi="Times New Roman" w:cs="Times New Roman"/>
          <w:sz w:val="28"/>
          <w:szCs w:val="28"/>
        </w:rPr>
        <w:t xml:space="preserve">2024 и 2025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</w:t>
      </w:r>
      <w:r w:rsidR="00975E24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ени</w:t>
      </w:r>
      <w:r w:rsidR="007919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  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79199E">
        <w:rPr>
          <w:rFonts w:ascii="Times New Roman" w:hAnsi="Times New Roman" w:cs="Times New Roman"/>
          <w:sz w:val="28"/>
          <w:szCs w:val="28"/>
        </w:rPr>
        <w:t xml:space="preserve"> </w:t>
      </w:r>
      <w:r w:rsidR="0079199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 </w:t>
      </w:r>
      <w:r w:rsidR="00B4235E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внесенными изменениями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A1F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87C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2C03C4D" w14:textId="7F35AFFE" w:rsidR="009B2DAF" w:rsidRPr="003946D2" w:rsidRDefault="009B2DAF" w:rsidP="009B2DA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финансового  обеспечения  муниципальной программы распределен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годам исполнения</w:t>
      </w:r>
      <w:r w:rsidR="0000775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каждому структурному элементу мероприятия</w:t>
      </w:r>
      <w:r w:rsidR="0000775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 xml:space="preserve">  приведены в пункте 4 раздела 2</w:t>
      </w:r>
      <w:r w:rsidR="00AA3B54" w:rsidRPr="00AA3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«Паспорта муниципальной программы».</w:t>
      </w:r>
    </w:p>
    <w:p w14:paraId="0A5F2FE6" w14:textId="5AF64CCA" w:rsidR="00803FBF" w:rsidRPr="00803FBF" w:rsidRDefault="00C96698" w:rsidP="00CA1FAF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представленного на экспертизу Проекта </w:t>
      </w:r>
      <w:r w:rsidR="00CA1FA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показывает, что он разработан </w:t>
      </w:r>
      <w:r w:rsidRPr="00044F10">
        <w:rPr>
          <w:rFonts w:ascii="Times New Roman" w:hAnsi="Times New Roman"/>
          <w:b/>
          <w:sz w:val="28"/>
          <w:szCs w:val="28"/>
        </w:rPr>
        <w:t xml:space="preserve">в </w:t>
      </w:r>
      <w:r w:rsidR="00044F10" w:rsidRPr="00044F10">
        <w:rPr>
          <w:rFonts w:ascii="Times New Roman" w:hAnsi="Times New Roman"/>
          <w:b/>
          <w:sz w:val="28"/>
          <w:szCs w:val="28"/>
        </w:rPr>
        <w:t>нарушение</w:t>
      </w:r>
      <w:r w:rsidR="00044F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03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</w:t>
      </w:r>
      <w:r w:rsidR="00CA1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8"/>
        </w:rPr>
        <w:t xml:space="preserve">2 статьи 179 </w:t>
      </w:r>
      <w:r w:rsidR="00803FBF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РФ, согласно которой   </w:t>
      </w:r>
      <w:r w:rsidR="00803FBF">
        <w:t xml:space="preserve"> </w:t>
      </w:r>
      <w:r w:rsidR="00803FBF" w:rsidRPr="00803FBF">
        <w:rPr>
          <w:rFonts w:ascii="Times New Roman" w:hAnsi="Times New Roman" w:cs="Times New Roman"/>
          <w:sz w:val="28"/>
          <w:szCs w:val="28"/>
        </w:rPr>
        <w:t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</w:p>
    <w:p w14:paraId="5D5E7F79" w14:textId="48D6F8D7" w:rsidR="00803FBF" w:rsidRDefault="00803FBF" w:rsidP="00803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FBF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  <w:r w:rsidR="00007753">
        <w:rPr>
          <w:rFonts w:ascii="Times New Roman" w:hAnsi="Times New Roman" w:cs="Times New Roman"/>
          <w:sz w:val="28"/>
          <w:szCs w:val="28"/>
        </w:rPr>
        <w:t>»</w:t>
      </w:r>
    </w:p>
    <w:p w14:paraId="0464D08A" w14:textId="05736361" w:rsidR="0032476D" w:rsidRDefault="000E3D16" w:rsidP="00324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36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476D">
        <w:rPr>
          <w:rFonts w:ascii="Times New Roman" w:hAnsi="Times New Roman" w:cs="Times New Roman"/>
          <w:b/>
          <w:sz w:val="28"/>
          <w:szCs w:val="28"/>
        </w:rPr>
        <w:t>Обращаем внимание:</w:t>
      </w:r>
    </w:p>
    <w:p w14:paraId="3B36D1B8" w14:textId="2242A62F" w:rsidR="0032476D" w:rsidRPr="000E3D16" w:rsidRDefault="0032476D" w:rsidP="00803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Федеральным законом от 04.08.2023г. № 416-ФЗ</w:t>
      </w:r>
      <w:r w:rsidR="000E3D16">
        <w:rPr>
          <w:rFonts w:ascii="Times New Roman" w:hAnsi="Times New Roman" w:cs="Times New Roman"/>
          <w:sz w:val="28"/>
          <w:szCs w:val="28"/>
        </w:rPr>
        <w:t xml:space="preserve"> </w:t>
      </w:r>
      <w:r w:rsidR="000E3D16" w:rsidRPr="000E3D16">
        <w:rPr>
          <w:rFonts w:ascii="Times New Roman" w:hAnsi="Times New Roman" w:cs="Times New Roman"/>
          <w:sz w:val="28"/>
          <w:szCs w:val="28"/>
          <w:shd w:val="clear" w:color="auto" w:fill="FFFFFF"/>
        </w:rPr>
        <w:t>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0E3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внесены изменения в пункт 2 статьи 179 Бюджетного кодекса Российской Федерации, согласно которого изменения в утвержденные программы подлежат утверждению в порядке и сроки, которые устанавливаются исполнительным органом местной администрации. </w:t>
      </w:r>
    </w:p>
    <w:p w14:paraId="5856589D" w14:textId="77777777" w:rsidR="00044F10" w:rsidRDefault="00044F10" w:rsidP="00803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8126F" w14:textId="38F98B00" w:rsidR="00044F10" w:rsidRPr="003946D2" w:rsidRDefault="00044F10" w:rsidP="00044F1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20BBD787" w14:textId="77777777" w:rsidR="00044F10" w:rsidRDefault="00044F10" w:rsidP="00803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937A8" w14:textId="56A0A269" w:rsidR="00803FBF" w:rsidRDefault="00803FBF" w:rsidP="0080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Проектом постановления устанавливаются  значения показателей реализации программы по годам, с описание</w:t>
      </w:r>
      <w:r w:rsidR="00CA1FA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ожидаемых результатов от реализации мероприятий, что соответствует  Порядку разработки и реализации  муниципальных  программ администрации  Михайловского муниципального района, утвержденному 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B2DA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29.07.2022 года № 892-па.</w:t>
      </w:r>
    </w:p>
    <w:p w14:paraId="02C033A5" w14:textId="3FC993AE" w:rsidR="0088028E" w:rsidRDefault="00803FBF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3952FD3B" w14:textId="33334C7C" w:rsidR="00D36B0E" w:rsidRDefault="00D36B0E" w:rsidP="00D36B0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5C870F00" w14:textId="77777777" w:rsidR="000E3D16" w:rsidRPr="003946D2" w:rsidRDefault="000E3D16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049AC0BC" w14:textId="15022491" w:rsidR="00DA27F4" w:rsidRPr="006E6D9C" w:rsidRDefault="00D36B0E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DA27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«Профилактика правонарушений в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DA27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 w:rsidR="00DA27F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DA2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A27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A27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A27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приведена  </w:t>
      </w:r>
      <w:r w:rsidR="00DA27F4" w:rsidRPr="00F17B0B">
        <w:rPr>
          <w:rFonts w:ascii="Times New Roman" w:hAnsi="Times New Roman" w:cs="Times New Roman"/>
          <w:sz w:val="28"/>
          <w:szCs w:val="28"/>
        </w:rPr>
        <w:t xml:space="preserve"> </w:t>
      </w:r>
      <w:r w:rsidR="00DA27F4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 </w:t>
      </w:r>
      <w:r w:rsidR="00DA27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7F4">
        <w:rPr>
          <w:rFonts w:ascii="Times New Roman" w:eastAsia="Times New Roman" w:hAnsi="Times New Roman"/>
          <w:sz w:val="28"/>
          <w:szCs w:val="28"/>
          <w:lang w:eastAsia="ru-RU"/>
        </w:rPr>
        <w:t xml:space="preserve">29.07.2022 года № 892-па </w:t>
      </w:r>
      <w:r w:rsidR="00DA27F4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0D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нарушением сроков установленных </w:t>
      </w:r>
      <w:r w:rsidR="00DA27F4"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27F4" w:rsidRPr="006E6D9C">
        <w:rPr>
          <w:rFonts w:ascii="Times New Roman" w:hAnsi="Times New Roman" w:cs="Times New Roman"/>
          <w:b/>
          <w:sz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подпунктом 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>пункта 3 данного постановления.</w:t>
      </w:r>
      <w:r w:rsidR="00DA27F4" w:rsidRPr="006E6D9C">
        <w:rPr>
          <w:rFonts w:ascii="Times New Roman" w:hAnsi="Times New Roman" w:cs="Times New Roman"/>
          <w:b/>
          <w:sz w:val="28"/>
        </w:rPr>
        <w:t xml:space="preserve">  </w:t>
      </w:r>
    </w:p>
    <w:p w14:paraId="2C5401BF" w14:textId="1EA304F5" w:rsidR="00394B66" w:rsidRDefault="00DA27F4" w:rsidP="00D3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   </w:t>
      </w:r>
      <w:r w:rsidR="00CD1E0D"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</w:t>
      </w:r>
      <w:r w:rsidR="00D36B0E">
        <w:rPr>
          <w:rFonts w:ascii="Times New Roman" w:hAnsi="Times New Roman" w:cs="Times New Roman"/>
          <w:sz w:val="28"/>
        </w:rPr>
        <w:t>-</w:t>
      </w:r>
      <w:r w:rsidR="00CD1E0D">
        <w:rPr>
          <w:rFonts w:ascii="Times New Roman" w:hAnsi="Times New Roman" w:cs="Times New Roman"/>
          <w:sz w:val="28"/>
        </w:rPr>
        <w:t xml:space="preserve"> </w:t>
      </w:r>
      <w:r w:rsidR="006D5C28">
        <w:rPr>
          <w:rFonts w:ascii="Times New Roman" w:hAnsi="Times New Roman" w:cs="Times New Roman"/>
          <w:sz w:val="28"/>
        </w:rPr>
        <w:t xml:space="preserve">Финансовые показатели на </w:t>
      </w:r>
      <w:r w:rsidR="000D6CBE">
        <w:rPr>
          <w:rFonts w:ascii="Times New Roman" w:hAnsi="Times New Roman" w:cs="Times New Roman"/>
          <w:sz w:val="28"/>
        </w:rPr>
        <w:t xml:space="preserve">2023 год и плановый период </w:t>
      </w:r>
      <w:r w:rsidR="006D5C28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 и 2025</w:t>
      </w:r>
      <w:r w:rsidR="006D5C28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ы</w:t>
      </w:r>
      <w:r w:rsidR="006D5C28">
        <w:rPr>
          <w:rFonts w:ascii="Times New Roman" w:hAnsi="Times New Roman" w:cs="Times New Roman"/>
          <w:sz w:val="28"/>
        </w:rPr>
        <w:t>, содержащиеся в Проекте постановления,   соответствуют бюджетным ассигнованиям, утвержденным</w:t>
      </w:r>
      <w:r w:rsidR="006D5C28" w:rsidRPr="006D5C28">
        <w:rPr>
          <w:rFonts w:ascii="Times New Roman" w:hAnsi="Times New Roman" w:cs="Times New Roman"/>
          <w:sz w:val="28"/>
        </w:rPr>
        <w:t xml:space="preserve"> </w:t>
      </w:r>
      <w:r w:rsidR="006D5C28">
        <w:rPr>
          <w:rFonts w:ascii="Times New Roman" w:hAnsi="Times New Roman" w:cs="Times New Roman"/>
          <w:sz w:val="28"/>
        </w:rPr>
        <w:t xml:space="preserve">решением  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 w:rsidR="006D5C28"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541FFC57" w14:textId="1ED62964" w:rsidR="006D5C28" w:rsidRDefault="006D5C28" w:rsidP="006D5C28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4C4D2197" w14:textId="1E7442F8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C5575" w14:textId="77777777" w:rsidR="00D36B0E" w:rsidRDefault="00D36B0E" w:rsidP="00D36B0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6266DC3D" w14:textId="77777777" w:rsidR="00D36B0E" w:rsidRDefault="00D36B0E" w:rsidP="00D36B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выше изложенного, Контрольно-счетная комиссия предлагает </w:t>
      </w:r>
    </w:p>
    <w:p w14:paraId="05571724" w14:textId="0DAD6B03" w:rsidR="00D36B0E" w:rsidRDefault="00D36B0E" w:rsidP="00D36B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 привести в соответствие с Бюджетным кодексом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D78273" w14:textId="10DB2326" w:rsidR="00CD1E0D" w:rsidRPr="00DA27F4" w:rsidRDefault="00CD1E0D" w:rsidP="00CD1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BE73DF" w14:textId="50EEFD8C" w:rsidR="00CD1E0D" w:rsidRPr="00537A4F" w:rsidRDefault="00ED275C" w:rsidP="00D36B0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7F36F8E6" w14:textId="46FBB8D9" w:rsidR="00504270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</w:p>
    <w:p w14:paraId="7AF79AFE" w14:textId="008D448E" w:rsidR="00EC2F19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sectPr w:rsidR="00EC2F19" w:rsidSect="0019622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473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4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6B6"/>
    <w:rsid w:val="00004987"/>
    <w:rsid w:val="00007753"/>
    <w:rsid w:val="00010CB2"/>
    <w:rsid w:val="00044F10"/>
    <w:rsid w:val="000507C2"/>
    <w:rsid w:val="0005286C"/>
    <w:rsid w:val="00054DFE"/>
    <w:rsid w:val="00057338"/>
    <w:rsid w:val="000A33BD"/>
    <w:rsid w:val="000A479D"/>
    <w:rsid w:val="000B1C18"/>
    <w:rsid w:val="000B5BE7"/>
    <w:rsid w:val="000B747B"/>
    <w:rsid w:val="000C5BB5"/>
    <w:rsid w:val="000D6CBE"/>
    <w:rsid w:val="000E3256"/>
    <w:rsid w:val="000E3D16"/>
    <w:rsid w:val="000F6E80"/>
    <w:rsid w:val="00115BFC"/>
    <w:rsid w:val="0011630A"/>
    <w:rsid w:val="001204F4"/>
    <w:rsid w:val="00143CA6"/>
    <w:rsid w:val="00153BE3"/>
    <w:rsid w:val="001602DD"/>
    <w:rsid w:val="00172798"/>
    <w:rsid w:val="0017477C"/>
    <w:rsid w:val="001845F4"/>
    <w:rsid w:val="001923B5"/>
    <w:rsid w:val="00196220"/>
    <w:rsid w:val="001A599A"/>
    <w:rsid w:val="001B6D4A"/>
    <w:rsid w:val="001C3288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54D4A"/>
    <w:rsid w:val="0026582C"/>
    <w:rsid w:val="00280FAE"/>
    <w:rsid w:val="00296817"/>
    <w:rsid w:val="00296972"/>
    <w:rsid w:val="002B4E6B"/>
    <w:rsid w:val="002C28D4"/>
    <w:rsid w:val="002C46AF"/>
    <w:rsid w:val="002C5C4C"/>
    <w:rsid w:val="002E6A76"/>
    <w:rsid w:val="002E7253"/>
    <w:rsid w:val="002F05CC"/>
    <w:rsid w:val="002F523E"/>
    <w:rsid w:val="0031045E"/>
    <w:rsid w:val="00322B08"/>
    <w:rsid w:val="0032476D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D534E"/>
    <w:rsid w:val="003E4D1A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1B1C"/>
    <w:rsid w:val="0045275E"/>
    <w:rsid w:val="0045577A"/>
    <w:rsid w:val="0046123F"/>
    <w:rsid w:val="0047315A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2814"/>
    <w:rsid w:val="005B178E"/>
    <w:rsid w:val="005B5112"/>
    <w:rsid w:val="005D0E2F"/>
    <w:rsid w:val="005D125C"/>
    <w:rsid w:val="005D5547"/>
    <w:rsid w:val="005E129B"/>
    <w:rsid w:val="005E47E1"/>
    <w:rsid w:val="005E749E"/>
    <w:rsid w:val="0060404E"/>
    <w:rsid w:val="0061138D"/>
    <w:rsid w:val="00612E1E"/>
    <w:rsid w:val="006138F9"/>
    <w:rsid w:val="006278DA"/>
    <w:rsid w:val="0064432F"/>
    <w:rsid w:val="00646A3E"/>
    <w:rsid w:val="00651121"/>
    <w:rsid w:val="006661E8"/>
    <w:rsid w:val="00672654"/>
    <w:rsid w:val="00675848"/>
    <w:rsid w:val="00676D66"/>
    <w:rsid w:val="00681BBF"/>
    <w:rsid w:val="006B7C62"/>
    <w:rsid w:val="006C4A5E"/>
    <w:rsid w:val="006D17CF"/>
    <w:rsid w:val="006D5C28"/>
    <w:rsid w:val="006E4B5D"/>
    <w:rsid w:val="006E6D9C"/>
    <w:rsid w:val="006F42DB"/>
    <w:rsid w:val="00717CD5"/>
    <w:rsid w:val="007206F6"/>
    <w:rsid w:val="00733D8F"/>
    <w:rsid w:val="0074390A"/>
    <w:rsid w:val="00753D04"/>
    <w:rsid w:val="00761837"/>
    <w:rsid w:val="007641C5"/>
    <w:rsid w:val="00767C34"/>
    <w:rsid w:val="0079199E"/>
    <w:rsid w:val="007A1478"/>
    <w:rsid w:val="007A769E"/>
    <w:rsid w:val="007B5F66"/>
    <w:rsid w:val="007C24C0"/>
    <w:rsid w:val="007C26E0"/>
    <w:rsid w:val="007D4020"/>
    <w:rsid w:val="007E5C90"/>
    <w:rsid w:val="00803FBF"/>
    <w:rsid w:val="008170A7"/>
    <w:rsid w:val="008307EF"/>
    <w:rsid w:val="00837CE3"/>
    <w:rsid w:val="00841854"/>
    <w:rsid w:val="008534F9"/>
    <w:rsid w:val="008554FF"/>
    <w:rsid w:val="00857F65"/>
    <w:rsid w:val="00877E63"/>
    <w:rsid w:val="0088028E"/>
    <w:rsid w:val="00885E2B"/>
    <w:rsid w:val="00890561"/>
    <w:rsid w:val="008C46FF"/>
    <w:rsid w:val="008D3712"/>
    <w:rsid w:val="008E3922"/>
    <w:rsid w:val="00907A8B"/>
    <w:rsid w:val="00912B4C"/>
    <w:rsid w:val="00923C4B"/>
    <w:rsid w:val="00933BE0"/>
    <w:rsid w:val="009565ED"/>
    <w:rsid w:val="0096560B"/>
    <w:rsid w:val="00975E24"/>
    <w:rsid w:val="0098226D"/>
    <w:rsid w:val="00987C14"/>
    <w:rsid w:val="00990C0F"/>
    <w:rsid w:val="00993AF3"/>
    <w:rsid w:val="00996C51"/>
    <w:rsid w:val="009B2DAF"/>
    <w:rsid w:val="009B5D70"/>
    <w:rsid w:val="009B701D"/>
    <w:rsid w:val="009C5930"/>
    <w:rsid w:val="009F2EA9"/>
    <w:rsid w:val="009F73E7"/>
    <w:rsid w:val="00A019AC"/>
    <w:rsid w:val="00A04440"/>
    <w:rsid w:val="00A213A6"/>
    <w:rsid w:val="00A32F8E"/>
    <w:rsid w:val="00A35761"/>
    <w:rsid w:val="00A37B2F"/>
    <w:rsid w:val="00A404FB"/>
    <w:rsid w:val="00A710EB"/>
    <w:rsid w:val="00A9233A"/>
    <w:rsid w:val="00AA3B54"/>
    <w:rsid w:val="00AB724B"/>
    <w:rsid w:val="00AC321B"/>
    <w:rsid w:val="00AD047D"/>
    <w:rsid w:val="00AE6A75"/>
    <w:rsid w:val="00AF433C"/>
    <w:rsid w:val="00AF56CA"/>
    <w:rsid w:val="00B1089B"/>
    <w:rsid w:val="00B10CCB"/>
    <w:rsid w:val="00B116BC"/>
    <w:rsid w:val="00B14640"/>
    <w:rsid w:val="00B1472F"/>
    <w:rsid w:val="00B27F0B"/>
    <w:rsid w:val="00B4235E"/>
    <w:rsid w:val="00B47865"/>
    <w:rsid w:val="00B5555C"/>
    <w:rsid w:val="00B64A27"/>
    <w:rsid w:val="00B64F94"/>
    <w:rsid w:val="00BB10E5"/>
    <w:rsid w:val="00BB181A"/>
    <w:rsid w:val="00BB7D49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72018"/>
    <w:rsid w:val="00C769A7"/>
    <w:rsid w:val="00C77C8A"/>
    <w:rsid w:val="00C8212E"/>
    <w:rsid w:val="00C85719"/>
    <w:rsid w:val="00C91BCD"/>
    <w:rsid w:val="00C95C3C"/>
    <w:rsid w:val="00C96698"/>
    <w:rsid w:val="00CA1FAF"/>
    <w:rsid w:val="00CC0AEE"/>
    <w:rsid w:val="00CC1970"/>
    <w:rsid w:val="00CD1E0D"/>
    <w:rsid w:val="00CF1655"/>
    <w:rsid w:val="00D13F1F"/>
    <w:rsid w:val="00D26DFD"/>
    <w:rsid w:val="00D36031"/>
    <w:rsid w:val="00D36B0E"/>
    <w:rsid w:val="00D405BA"/>
    <w:rsid w:val="00D45A2A"/>
    <w:rsid w:val="00D47D16"/>
    <w:rsid w:val="00D54E4A"/>
    <w:rsid w:val="00D96A5A"/>
    <w:rsid w:val="00D972E1"/>
    <w:rsid w:val="00D97E7C"/>
    <w:rsid w:val="00DA27F4"/>
    <w:rsid w:val="00DC0D95"/>
    <w:rsid w:val="00DC6E30"/>
    <w:rsid w:val="00DD75CC"/>
    <w:rsid w:val="00DE085B"/>
    <w:rsid w:val="00DE1739"/>
    <w:rsid w:val="00DF4D1F"/>
    <w:rsid w:val="00E17672"/>
    <w:rsid w:val="00E2444D"/>
    <w:rsid w:val="00E36DD2"/>
    <w:rsid w:val="00E4150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1BF1"/>
    <w:rsid w:val="00F52633"/>
    <w:rsid w:val="00F57696"/>
    <w:rsid w:val="00F7354A"/>
    <w:rsid w:val="00F81039"/>
    <w:rsid w:val="00F82F54"/>
    <w:rsid w:val="00F841CB"/>
    <w:rsid w:val="00FA0A5E"/>
    <w:rsid w:val="00FA129F"/>
    <w:rsid w:val="00FB69EB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FFAC4D9C-CF55-413E-A8AF-F887E52D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3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32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2F8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A32F8E"/>
  </w:style>
  <w:style w:type="character" w:customStyle="1" w:styleId="20">
    <w:name w:val="Заголовок 2 Знак"/>
    <w:basedOn w:val="a0"/>
    <w:link w:val="2"/>
    <w:uiPriority w:val="9"/>
    <w:rsid w:val="00753D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302E-27EB-4F93-963F-56F9D40A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5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236</cp:revision>
  <cp:lastPrinted>2023-08-09T05:01:00Z</cp:lastPrinted>
  <dcterms:created xsi:type="dcterms:W3CDTF">2022-01-13T05:11:00Z</dcterms:created>
  <dcterms:modified xsi:type="dcterms:W3CDTF">2023-10-24T04:13:00Z</dcterms:modified>
</cp:coreProperties>
</file>